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1114"/>
        <w:gridCol w:w="175"/>
      </w:tblGrid>
      <w:tr w:rsidR="00750C7E" w:rsidRPr="005B056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Pr="005B056E" w:rsidRDefault="00773FA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  <w:r w:rsidRPr="00773FAA">
              <w:rPr>
                <w:b w:val="0"/>
                <w:sz w:val="32"/>
                <w:szCs w:val="32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39.05pt;margin-top:-5.55pt;width:215.25pt;height:78.4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" fillcolor="white [3201]" stroked="f" strokeweight="2pt">
                  <v:textbox>
                    <w:txbxContent>
                      <w:p w:rsidR="0096267A" w:rsidRPr="0096267A" w:rsidRDefault="00EA0DC4">
                        <w:pPr>
                          <w:rPr>
                            <w:rFonts w:ascii="Arial" w:hAnsi="Arial" w:cs="Arial"/>
                            <w:color w:val="0046AD"/>
                            <w:sz w:val="48"/>
                            <w:szCs w:val="48"/>
                            <w:lang w:val="fr-BE"/>
                          </w:rPr>
                        </w:pPr>
                        <w:r w:rsidRPr="00EA0DC4">
                          <w:rPr>
                            <w:rFonts w:ascii="Arial" w:hAnsi="Arial" w:cs="Arial"/>
                            <w:color w:val="0046AD"/>
                            <w:sz w:val="48"/>
                            <w:szCs w:val="48"/>
                            <w:lang w:val="fr-BE"/>
                          </w:rPr>
                          <w:t>EURÓPA A POLGÁROKÉRT</w:t>
                        </w:r>
                      </w:p>
                    </w:txbxContent>
                  </v:textbox>
                </v:shape>
              </w:pict>
            </w:r>
            <w:r w:rsidR="00386C23" w:rsidRPr="005B056E">
              <w:rPr>
                <w:b w:val="0"/>
                <w:sz w:val="32"/>
                <w:szCs w:val="32"/>
                <w:lang w:val="sk-SK" w:eastAsia="sk-SK"/>
              </w:rPr>
              <w:drawing>
                <wp:inline distT="0" distB="0" distL="0" distR="0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5B056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5B056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</w:tr>
      <w:tr w:rsidR="00750C7E" w:rsidRPr="005B056E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5B056E" w:rsidRDefault="00EA0DC4" w:rsidP="00EA0DC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u-HU"/>
              </w:rPr>
            </w:pP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A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</w:t>
            </w:r>
            <w:r w:rsidR="003A09E9">
              <w:rPr>
                <w:rFonts w:ascii="Arial" w:hAnsi="Arial" w:cs="Arial"/>
                <w:b/>
                <w:sz w:val="32"/>
                <w:szCs w:val="32"/>
                <w:lang w:val="hu-HU"/>
              </w:rPr>
              <w:t>„</w:t>
            </w:r>
            <w:r w:rsidR="0001630D" w:rsidRPr="0001630D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Többnyelvűség, mint uniós érték - II. </w:t>
            </w:r>
            <w:proofErr w:type="spellStart"/>
            <w:r w:rsidR="0001630D" w:rsidRPr="0001630D">
              <w:rPr>
                <w:rFonts w:ascii="Arial" w:hAnsi="Arial" w:cs="Arial"/>
                <w:b/>
                <w:sz w:val="32"/>
                <w:szCs w:val="32"/>
                <w:lang w:val="hu-HU"/>
              </w:rPr>
              <w:t>Testvértlelpülési</w:t>
            </w:r>
            <w:proofErr w:type="spellEnd"/>
            <w:r w:rsidR="0001630D" w:rsidRPr="0001630D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találkozó </w:t>
            </w:r>
            <w:proofErr w:type="spellStart"/>
            <w:r w:rsidR="0001630D" w:rsidRPr="0001630D">
              <w:rPr>
                <w:rFonts w:ascii="Arial" w:hAnsi="Arial" w:cs="Arial"/>
                <w:b/>
                <w:sz w:val="32"/>
                <w:szCs w:val="32"/>
                <w:lang w:val="hu-HU"/>
              </w:rPr>
              <w:t>Ipolyszécsénkén</w:t>
            </w:r>
            <w:proofErr w:type="spellEnd"/>
            <w:r w:rsidR="003A09E9">
              <w:rPr>
                <w:rFonts w:ascii="Arial" w:hAnsi="Arial" w:cs="Arial"/>
                <w:b/>
                <w:sz w:val="32"/>
                <w:szCs w:val="32"/>
                <w:lang w:val="hu-HU"/>
              </w:rPr>
              <w:t>”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proje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k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t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et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a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z Európai Unió finanszírozta az </w:t>
            </w:r>
            <w:r w:rsidR="005711C8">
              <w:rPr>
                <w:rFonts w:ascii="Arial" w:hAnsi="Arial" w:cs="Arial"/>
                <w:b/>
                <w:sz w:val="32"/>
                <w:szCs w:val="32"/>
                <w:lang w:val="hu-HU"/>
              </w:rPr>
              <w:br/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„Európa a polgárokért” program keretében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5B056E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hu-HU"/>
              </w:rPr>
            </w:pPr>
          </w:p>
        </w:tc>
      </w:tr>
      <w:tr w:rsidR="00750C7E" w:rsidRPr="005B056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5B056E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hu-HU"/>
              </w:rPr>
            </w:pPr>
          </w:p>
        </w:tc>
      </w:tr>
      <w:tr w:rsidR="00750C7E" w:rsidRPr="005B056E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3A2" w:rsidRPr="005B056E" w:rsidRDefault="00402F14" w:rsidP="003A09E9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u-HU"/>
              </w:rPr>
              <w:t>2. ág</w:t>
            </w:r>
            <w:r w:rsidR="00750C7E" w:rsidRPr="005B056E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, </w:t>
            </w:r>
            <w:r w:rsidR="009B03A2" w:rsidRPr="009B03A2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2.1 </w:t>
            </w:r>
            <w:r w:rsidR="00A20600" w:rsidRPr="00A20600">
              <w:rPr>
                <w:rFonts w:ascii="Arial" w:hAnsi="Arial" w:cs="Arial"/>
                <w:b/>
                <w:sz w:val="24"/>
                <w:szCs w:val="24"/>
                <w:lang w:val="hu-HU"/>
              </w:rPr>
              <w:t>"</w:t>
            </w:r>
            <w:r w:rsidR="00A20600">
              <w:rPr>
                <w:rFonts w:ascii="Arial" w:hAnsi="Arial" w:cs="Arial"/>
                <w:b/>
                <w:sz w:val="24"/>
                <w:szCs w:val="24"/>
                <w:lang w:val="hu-HU"/>
              </w:rPr>
              <w:t>Testvérváros-program"</w:t>
            </w:r>
            <w:r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 intézkedés</w:t>
            </w:r>
            <w:bookmarkStart w:id="0" w:name="_GoBack"/>
            <w:bookmarkEnd w:id="0"/>
          </w:p>
        </w:tc>
      </w:tr>
      <w:tr w:rsidR="00750C7E" w:rsidRPr="00CA328C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5B056E" w:rsidRDefault="00734904" w:rsidP="00734904">
            <w:pPr>
              <w:jc w:val="both"/>
              <w:rPr>
                <w:b/>
                <w:lang w:val="hu-HU"/>
              </w:rPr>
            </w:pPr>
          </w:p>
          <w:p w:rsidR="0035507A" w:rsidRPr="005B056E" w:rsidRDefault="005B056E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="00750C7E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t</w:t>
            </w:r>
            <w:r w:rsidR="00B31E4C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lehetővé te</w:t>
            </w:r>
            <w:r w:rsidR="007662B6">
              <w:rPr>
                <w:rFonts w:ascii="Arial" w:hAnsi="Arial" w:cs="Arial"/>
                <w:sz w:val="22"/>
                <w:szCs w:val="22"/>
                <w:lang w:val="hu-HU"/>
              </w:rPr>
              <w:t>tte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a találkozókat</w:t>
            </w:r>
            <w:r w:rsidR="0001630D">
              <w:rPr>
                <w:rFonts w:ascii="Arial" w:hAnsi="Arial" w:cs="Arial"/>
                <w:sz w:val="22"/>
                <w:szCs w:val="22"/>
                <w:lang w:val="hu-HU"/>
              </w:rPr>
              <w:t xml:space="preserve"> 550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állampolgár részvételével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</w:t>
            </w:r>
            <w:r w:rsidR="0001630D">
              <w:rPr>
                <w:rFonts w:ascii="Arial" w:hAnsi="Arial" w:cs="Arial"/>
                <w:sz w:val="22"/>
                <w:szCs w:val="22"/>
                <w:lang w:val="hu-HU"/>
              </w:rPr>
              <w:t>45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01630D">
              <w:rPr>
                <w:rFonts w:ascii="Arial" w:hAnsi="Arial" w:cs="Arial"/>
                <w:sz w:val="22"/>
                <w:szCs w:val="22"/>
                <w:lang w:val="hu-HU"/>
              </w:rPr>
              <w:t xml:space="preserve">Szécsénke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település 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 w:rsidR="0001630D">
              <w:rPr>
                <w:rFonts w:ascii="Arial" w:hAnsi="Arial" w:cs="Arial"/>
                <w:b/>
                <w:sz w:val="22"/>
                <w:szCs w:val="22"/>
                <w:lang w:val="hu-HU"/>
              </w:rPr>
              <w:t>Magyarország</w:t>
            </w:r>
            <w:r w:rsidR="0001630D">
              <w:rPr>
                <w:rFonts w:ascii="Arial" w:hAnsi="Arial" w:cs="Arial"/>
                <w:sz w:val="22"/>
                <w:szCs w:val="22"/>
                <w:lang w:val="hu-HU"/>
              </w:rPr>
              <w:t xml:space="preserve">), 30 </w:t>
            </w:r>
            <w:proofErr w:type="spellStart"/>
            <w:r w:rsidR="0001630D" w:rsidRPr="0001630D">
              <w:rPr>
                <w:rFonts w:ascii="Arial" w:hAnsi="Arial" w:cs="Arial"/>
                <w:sz w:val="22"/>
                <w:szCs w:val="22"/>
                <w:lang w:val="hu-HU"/>
              </w:rPr>
              <w:t>Lizums</w:t>
            </w:r>
            <w:proofErr w:type="spellEnd"/>
            <w:r w:rsidR="0001630D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 w:rsidR="0001630D">
              <w:rPr>
                <w:rFonts w:ascii="Arial" w:hAnsi="Arial" w:cs="Arial"/>
                <w:b/>
                <w:sz w:val="22"/>
                <w:szCs w:val="22"/>
                <w:lang w:val="hu-HU"/>
              </w:rPr>
              <w:t>Lettország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)</w:t>
            </w:r>
            <w:r w:rsidR="0001630D">
              <w:rPr>
                <w:rFonts w:ascii="Arial" w:hAnsi="Arial" w:cs="Arial"/>
                <w:sz w:val="22"/>
                <w:szCs w:val="22"/>
                <w:lang w:val="hu-HU"/>
              </w:rPr>
              <w:t xml:space="preserve">, 45 </w:t>
            </w:r>
            <w:proofErr w:type="spellStart"/>
            <w:r w:rsidR="0001630D" w:rsidRPr="0001630D">
              <w:rPr>
                <w:rFonts w:ascii="Arial" w:hAnsi="Arial" w:cs="Arial"/>
                <w:sz w:val="22"/>
                <w:szCs w:val="22"/>
                <w:lang w:val="hu-HU"/>
              </w:rPr>
              <w:t>Bliżyn</w:t>
            </w:r>
            <w:proofErr w:type="spellEnd"/>
            <w:r w:rsidR="0001630D">
              <w:rPr>
                <w:rFonts w:ascii="Arial" w:hAnsi="Arial" w:cs="Arial"/>
                <w:sz w:val="22"/>
                <w:szCs w:val="22"/>
                <w:lang w:val="hu-HU"/>
              </w:rPr>
              <w:t xml:space="preserve"> (</w:t>
            </w:r>
            <w:r w:rsidR="0001630D" w:rsidRPr="0001630D">
              <w:rPr>
                <w:rFonts w:ascii="Arial" w:hAnsi="Arial" w:cs="Arial"/>
                <w:b/>
                <w:sz w:val="22"/>
                <w:szCs w:val="22"/>
                <w:lang w:val="hu-HU"/>
              </w:rPr>
              <w:t>Lengyelország</w:t>
            </w:r>
            <w:r w:rsidR="0001630D">
              <w:rPr>
                <w:rFonts w:ascii="Arial" w:hAnsi="Arial" w:cs="Arial"/>
                <w:sz w:val="22"/>
                <w:szCs w:val="22"/>
                <w:lang w:val="hu-HU"/>
              </w:rPr>
              <w:t xml:space="preserve">), 45 </w:t>
            </w:r>
            <w:proofErr w:type="spellStart"/>
            <w:r w:rsidR="0001630D" w:rsidRPr="0001630D">
              <w:rPr>
                <w:rFonts w:ascii="Arial" w:hAnsi="Arial" w:cs="Arial"/>
                <w:sz w:val="22"/>
                <w:szCs w:val="22"/>
                <w:lang w:val="hu-HU"/>
              </w:rPr>
              <w:t>Dorobanti</w:t>
            </w:r>
            <w:proofErr w:type="spellEnd"/>
            <w:r w:rsidR="0001630D">
              <w:rPr>
                <w:rFonts w:ascii="Arial" w:hAnsi="Arial" w:cs="Arial"/>
                <w:sz w:val="22"/>
                <w:szCs w:val="22"/>
                <w:lang w:val="hu-HU"/>
              </w:rPr>
              <w:t xml:space="preserve"> (</w:t>
            </w:r>
            <w:r w:rsidR="0001630D" w:rsidRPr="0001630D">
              <w:rPr>
                <w:rFonts w:ascii="Arial" w:hAnsi="Arial" w:cs="Arial"/>
                <w:b/>
                <w:sz w:val="22"/>
                <w:szCs w:val="22"/>
                <w:lang w:val="hu-HU"/>
              </w:rPr>
              <w:t>Románia</w:t>
            </w:r>
            <w:r w:rsidR="0001630D">
              <w:rPr>
                <w:rFonts w:ascii="Arial" w:hAnsi="Arial" w:cs="Arial"/>
                <w:sz w:val="22"/>
                <w:szCs w:val="22"/>
                <w:lang w:val="hu-HU"/>
              </w:rPr>
              <w:t xml:space="preserve">), 30 </w:t>
            </w:r>
            <w:proofErr w:type="spellStart"/>
            <w:r w:rsidR="0001630D" w:rsidRPr="0001630D">
              <w:rPr>
                <w:rFonts w:ascii="Arial" w:hAnsi="Arial" w:cs="Arial"/>
                <w:sz w:val="22"/>
                <w:szCs w:val="22"/>
                <w:lang w:val="hu-HU"/>
              </w:rPr>
              <w:t>Belluno</w:t>
            </w:r>
            <w:proofErr w:type="spellEnd"/>
            <w:r w:rsidR="0001630D">
              <w:rPr>
                <w:rFonts w:ascii="Arial" w:hAnsi="Arial" w:cs="Arial"/>
                <w:sz w:val="22"/>
                <w:szCs w:val="22"/>
                <w:lang w:val="hu-HU"/>
              </w:rPr>
              <w:t xml:space="preserve"> (</w:t>
            </w:r>
            <w:r w:rsidR="0001630D" w:rsidRPr="0001630D">
              <w:rPr>
                <w:rFonts w:ascii="Arial" w:hAnsi="Arial" w:cs="Arial"/>
                <w:b/>
                <w:sz w:val="22"/>
                <w:szCs w:val="22"/>
                <w:lang w:val="hu-HU"/>
              </w:rPr>
              <w:t>Olaszország)</w:t>
            </w:r>
            <w:r w:rsidR="0001630D">
              <w:rPr>
                <w:rFonts w:ascii="Arial" w:hAnsi="Arial" w:cs="Arial"/>
                <w:sz w:val="22"/>
                <w:szCs w:val="22"/>
                <w:lang w:val="hu-HU"/>
              </w:rPr>
              <w:t xml:space="preserve">, 355 </w:t>
            </w:r>
            <w:proofErr w:type="spellStart"/>
            <w:r w:rsidR="0001630D">
              <w:rPr>
                <w:rFonts w:ascii="Arial" w:hAnsi="Arial" w:cs="Arial"/>
                <w:sz w:val="22"/>
                <w:szCs w:val="22"/>
                <w:lang w:val="hu-HU"/>
              </w:rPr>
              <w:t>Ipolyszécsénke</w:t>
            </w:r>
            <w:proofErr w:type="spellEnd"/>
            <w:r w:rsidR="0001630D">
              <w:rPr>
                <w:rFonts w:ascii="Arial" w:hAnsi="Arial" w:cs="Arial"/>
                <w:sz w:val="22"/>
                <w:szCs w:val="22"/>
                <w:lang w:val="hu-HU"/>
              </w:rPr>
              <w:t>/Se</w:t>
            </w:r>
            <w:proofErr w:type="spellStart"/>
            <w:r w:rsidR="0001630D">
              <w:rPr>
                <w:rFonts w:ascii="Arial" w:hAnsi="Arial" w:cs="Arial"/>
                <w:sz w:val="22"/>
                <w:szCs w:val="22"/>
                <w:lang w:val="sk-SK"/>
              </w:rPr>
              <w:t>čianky</w:t>
            </w:r>
            <w:proofErr w:type="spellEnd"/>
            <w:r w:rsidR="0001630D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proofErr w:type="spellStart"/>
            <w:r w:rsidR="0001630D">
              <w:rPr>
                <w:rFonts w:ascii="Arial" w:hAnsi="Arial" w:cs="Arial"/>
                <w:sz w:val="22"/>
                <w:szCs w:val="22"/>
                <w:lang w:val="en-US"/>
              </w:rPr>
              <w:t>és</w:t>
            </w:r>
            <w:proofErr w:type="spellEnd"/>
            <w:r w:rsidR="0001630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630D">
              <w:rPr>
                <w:rFonts w:ascii="Arial" w:hAnsi="Arial" w:cs="Arial"/>
                <w:sz w:val="22"/>
                <w:szCs w:val="22"/>
                <w:lang w:val="en-US"/>
              </w:rPr>
              <w:t>környéke</w:t>
            </w:r>
            <w:proofErr w:type="spellEnd"/>
            <w:r w:rsidR="0001630D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01630D" w:rsidRPr="0001630D">
              <w:rPr>
                <w:rFonts w:ascii="Arial" w:hAnsi="Arial" w:cs="Arial"/>
                <w:b/>
                <w:sz w:val="22"/>
                <w:szCs w:val="22"/>
                <w:lang w:val="en-US"/>
              </w:rPr>
              <w:t>Szlovákia</w:t>
            </w:r>
            <w:proofErr w:type="spellEnd"/>
            <w:r w:rsidR="0001630D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stb. lakosai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C108DB" w:rsidRPr="005B056E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C108DB" w:rsidRPr="005B056E" w:rsidRDefault="005B056E" w:rsidP="00C108DB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Helyszín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/D</w:t>
            </w: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á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umok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 találkozó helyszíne</w:t>
            </w:r>
            <w:r w:rsidR="00C108DB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01630D">
              <w:rPr>
                <w:rFonts w:ascii="Arial" w:hAnsi="Arial" w:cs="Arial"/>
                <w:sz w:val="22"/>
                <w:szCs w:val="22"/>
                <w:lang w:val="hu-HU"/>
              </w:rPr>
              <w:t>Ipolyszécsénke</w:t>
            </w:r>
            <w:proofErr w:type="spellEnd"/>
            <w:r w:rsidR="0001630D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proofErr w:type="gramStart"/>
            <w:r w:rsidR="0001630D">
              <w:rPr>
                <w:rFonts w:ascii="Arial" w:hAnsi="Arial" w:cs="Arial"/>
                <w:sz w:val="22"/>
                <w:szCs w:val="22"/>
                <w:lang w:val="hu-HU"/>
              </w:rPr>
              <w:t xml:space="preserve">Szlovákia </w:t>
            </w:r>
            <w:r w:rsidR="006E3E86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7662B6">
              <w:rPr>
                <w:rFonts w:ascii="Arial" w:hAnsi="Arial" w:cs="Arial"/>
                <w:sz w:val="22"/>
                <w:szCs w:val="22"/>
                <w:lang w:val="hu-HU"/>
              </w:rPr>
              <w:t>volt</w:t>
            </w:r>
            <w:proofErr w:type="gramEnd"/>
            <w:r w:rsidR="007662B6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 w:rsidR="0001630D">
              <w:rPr>
                <w:rFonts w:ascii="Arial" w:hAnsi="Arial" w:cs="Arial"/>
                <w:sz w:val="22"/>
                <w:szCs w:val="22"/>
                <w:lang w:val="hu-HU"/>
              </w:rPr>
              <w:t>2018/08/09</w:t>
            </w:r>
            <w:r w:rsidR="00BA0BFC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5711C8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és</w:t>
            </w:r>
            <w:r w:rsidR="005711C8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BA0BFC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01630D">
              <w:rPr>
                <w:rFonts w:ascii="Arial" w:hAnsi="Arial" w:cs="Arial"/>
                <w:sz w:val="22"/>
                <w:szCs w:val="22"/>
                <w:lang w:val="hu-HU"/>
              </w:rPr>
              <w:t>2018/09/12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között</w:t>
            </w:r>
          </w:p>
          <w:p w:rsidR="00750C7E" w:rsidRPr="005B056E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750C7E" w:rsidRPr="005B056E" w:rsidRDefault="005B056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Részletes leírás</w:t>
            </w:r>
            <w:r w:rsidR="00750C7E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</w:p>
          <w:p w:rsidR="00BA0BFC" w:rsidRPr="005B056E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992CC3" w:rsidRPr="003A09E9" w:rsidRDefault="0001630D" w:rsidP="00CA1910">
            <w:pPr>
              <w:pStyle w:val="western"/>
              <w:spacing w:after="0" w:line="276" w:lineRule="auto"/>
              <w:contextualSpacing/>
              <w:rPr>
                <w:rFonts w:ascii="Arial" w:hAnsi="Arial" w:cs="Arial"/>
                <w:b/>
                <w:lang w:val="hu-HU"/>
              </w:rPr>
            </w:pPr>
            <w:r w:rsidRPr="003A09E9">
              <w:rPr>
                <w:rFonts w:ascii="Arial" w:hAnsi="Arial" w:cs="Arial"/>
                <w:b/>
                <w:lang w:val="hu-HU"/>
              </w:rPr>
              <w:t>2018/09/09-</w:t>
            </w:r>
            <w:r w:rsidR="005B056E" w:rsidRPr="003A09E9">
              <w:rPr>
                <w:rFonts w:ascii="Arial" w:hAnsi="Arial" w:cs="Arial"/>
                <w:b/>
                <w:lang w:val="hu-HU"/>
              </w:rPr>
              <w:t>én</w:t>
            </w:r>
            <w:r w:rsidR="00BA0BFC" w:rsidRPr="003A09E9">
              <w:rPr>
                <w:rFonts w:ascii="Arial" w:hAnsi="Arial" w:cs="Arial"/>
                <w:b/>
                <w:lang w:val="hu-HU"/>
              </w:rPr>
              <w:t xml:space="preserve"> </w:t>
            </w:r>
            <w:r w:rsidR="005B056E" w:rsidRPr="003A09E9">
              <w:rPr>
                <w:rFonts w:ascii="Arial" w:hAnsi="Arial" w:cs="Arial"/>
                <w:b/>
                <w:lang w:val="hu-HU"/>
              </w:rPr>
              <w:t xml:space="preserve">a </w:t>
            </w:r>
            <w:r w:rsidR="007662B6" w:rsidRPr="003A09E9">
              <w:rPr>
                <w:rFonts w:ascii="Arial" w:hAnsi="Arial" w:cs="Arial"/>
                <w:b/>
                <w:lang w:val="hu-HU"/>
              </w:rPr>
              <w:t>téma</w:t>
            </w:r>
            <w:r w:rsidRPr="003A09E9">
              <w:rPr>
                <w:rFonts w:ascii="Arial" w:hAnsi="Arial" w:cs="Arial"/>
                <w:b/>
                <w:lang w:val="hu-HU"/>
              </w:rPr>
              <w:t xml:space="preserve"> az Európai béke és egysé</w:t>
            </w:r>
            <w:r w:rsidR="002865BE" w:rsidRPr="003A09E9">
              <w:rPr>
                <w:rFonts w:ascii="Arial" w:hAnsi="Arial" w:cs="Arial"/>
                <w:b/>
                <w:lang w:val="hu-HU"/>
              </w:rPr>
              <w:t xml:space="preserve">g volt. </w:t>
            </w:r>
          </w:p>
          <w:p w:rsidR="00734904" w:rsidRPr="005B056E" w:rsidRDefault="002865BE" w:rsidP="00251AE2">
            <w:pPr>
              <w:pStyle w:val="western"/>
              <w:spacing w:after="0" w:line="276" w:lineRule="auto"/>
              <w:contextualSpacing/>
              <w:jc w:val="both"/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A vendégek a nap folyamán fokozatosan érkez</w:t>
            </w:r>
            <w:r w:rsidR="00251AE2">
              <w:rPr>
                <w:rFonts w:ascii="Arial" w:hAnsi="Arial" w:cs="Arial"/>
                <w:lang w:val="hu-HU"/>
              </w:rPr>
              <w:t>tek, akiket a vendéglátók a hagyományos</w:t>
            </w:r>
            <w:r>
              <w:rPr>
                <w:rFonts w:ascii="Arial" w:hAnsi="Arial" w:cs="Arial"/>
                <w:lang w:val="hu-HU"/>
              </w:rPr>
              <w:t xml:space="preserve"> szokások szerint fogadtak. A délutáni órákban bemutatkozott az új partner és a delegációk tagjai megismerkedtek egymással. Az európai integráció történetét bemutató előadást követően a részt vevők eszmecserét folytattak, ahol kiemelték az európai béke megőrzésének és az egység megerősítésének fontosságát. A vacsora után közös örömzenélésre került sor. </w:t>
            </w:r>
          </w:p>
          <w:p w:rsidR="00BA0BFC" w:rsidRPr="005B056E" w:rsidRDefault="00BA0BFC" w:rsidP="00734904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595AB1" w:rsidRDefault="00CA1910" w:rsidP="00595AB1">
            <w:pPr>
              <w:pStyle w:val="western"/>
              <w:spacing w:after="0" w:line="276" w:lineRule="auto"/>
              <w:contextualSpacing/>
              <w:rPr>
                <w:rFonts w:ascii="Arial" w:hAnsi="Arial" w:cs="Arial"/>
                <w:b/>
                <w:lang w:val="hu-HU"/>
              </w:rPr>
            </w:pPr>
            <w:r w:rsidRPr="003A09E9">
              <w:rPr>
                <w:rFonts w:ascii="Arial" w:hAnsi="Arial" w:cs="Arial"/>
                <w:b/>
                <w:lang w:val="hu-HU"/>
              </w:rPr>
              <w:t>2018//08/10</w:t>
            </w:r>
            <w:r w:rsidR="003A09E9" w:rsidRPr="003A09E9">
              <w:rPr>
                <w:rFonts w:ascii="Arial" w:hAnsi="Arial" w:cs="Arial"/>
                <w:b/>
                <w:lang w:val="hu-HU"/>
              </w:rPr>
              <w:t>-</w:t>
            </w:r>
            <w:r w:rsidR="005B056E" w:rsidRPr="003A09E9">
              <w:rPr>
                <w:rFonts w:ascii="Arial" w:hAnsi="Arial" w:cs="Arial"/>
                <w:b/>
                <w:lang w:val="hu-HU"/>
              </w:rPr>
              <w:t xml:space="preserve">én </w:t>
            </w:r>
            <w:r w:rsidR="007662B6" w:rsidRPr="003A09E9">
              <w:rPr>
                <w:rFonts w:ascii="Arial" w:hAnsi="Arial" w:cs="Arial"/>
                <w:b/>
                <w:lang w:val="hu-HU"/>
              </w:rPr>
              <w:t>a téma</w:t>
            </w:r>
            <w:r w:rsidR="00992CC3" w:rsidRPr="003A09E9">
              <w:rPr>
                <w:rFonts w:ascii="Arial" w:hAnsi="Arial" w:cs="Arial"/>
                <w:b/>
                <w:lang w:val="hu-HU"/>
              </w:rPr>
              <w:t xml:space="preserve"> a t</w:t>
            </w:r>
            <w:r w:rsidR="00992CC3" w:rsidRPr="003A09E9">
              <w:rPr>
                <w:rFonts w:ascii="Arial" w:hAnsi="Arial" w:cs="Arial"/>
                <w:b/>
                <w:bCs/>
                <w:lang w:val="hu-HU"/>
              </w:rPr>
              <w:t xml:space="preserve">öbbnyelvűség, mint uniós érték </w:t>
            </w:r>
            <w:r w:rsidR="007662B6" w:rsidRPr="003A09E9">
              <w:rPr>
                <w:rFonts w:ascii="Arial" w:hAnsi="Arial" w:cs="Arial"/>
                <w:b/>
                <w:lang w:val="hu-HU"/>
              </w:rPr>
              <w:t>volt.</w:t>
            </w:r>
            <w:r w:rsidR="00992CC3" w:rsidRPr="003A09E9">
              <w:rPr>
                <w:rFonts w:ascii="Arial" w:hAnsi="Arial" w:cs="Arial"/>
                <w:b/>
                <w:lang w:val="hu-HU"/>
              </w:rPr>
              <w:t xml:space="preserve"> </w:t>
            </w:r>
          </w:p>
          <w:p w:rsidR="003A09E9" w:rsidRPr="00595AB1" w:rsidRDefault="00992CC3" w:rsidP="00301E8E">
            <w:pPr>
              <w:pStyle w:val="western"/>
              <w:spacing w:after="0" w:line="276" w:lineRule="auto"/>
              <w:contextualSpacing/>
              <w:jc w:val="both"/>
              <w:rPr>
                <w:rFonts w:ascii="Arial" w:hAnsi="Arial" w:cs="Arial"/>
                <w:b/>
                <w:lang w:val="hu-HU"/>
              </w:rPr>
            </w:pPr>
            <w:r w:rsidRPr="00992CC3">
              <w:rPr>
                <w:rFonts w:ascii="Arial" w:hAnsi="Arial" w:cs="Arial"/>
                <w:lang w:val="hu-HU"/>
              </w:rPr>
              <w:t>A délelőtti órákban a vendégek tanulmányút keretében megismerkedtek a t</w:t>
            </w:r>
            <w:r>
              <w:rPr>
                <w:rFonts w:ascii="Arial" w:hAnsi="Arial" w:cs="Arial"/>
                <w:lang w:val="hu-HU"/>
              </w:rPr>
              <w:t xml:space="preserve">érség kulturális, történelmi és </w:t>
            </w:r>
            <w:r w:rsidR="003A09E9" w:rsidRPr="003A09E9">
              <w:rPr>
                <w:rFonts w:ascii="Arial" w:hAnsi="Arial" w:cs="Arial"/>
                <w:lang w:val="hu-HU"/>
              </w:rPr>
              <w:t xml:space="preserve">természeti értékeivel, hogy az európai értékek mentén erősítsük a közös Európához való tartozást. </w:t>
            </w:r>
            <w:r w:rsidRPr="003A09E9">
              <w:rPr>
                <w:rFonts w:ascii="Arial" w:hAnsi="Arial" w:cs="Arial"/>
                <w:lang w:val="hu-HU"/>
              </w:rPr>
              <w:t xml:space="preserve">Délután műhelymunka folyt az EU politikájáról, ahol elsősorban </w:t>
            </w:r>
            <w:r w:rsidR="003A09E9" w:rsidRPr="003A09E9">
              <w:rPr>
                <w:rFonts w:ascii="Arial" w:hAnsi="Arial" w:cs="Arial"/>
                <w:bCs/>
                <w:lang w:val="hu-HU"/>
              </w:rPr>
              <w:t xml:space="preserve">a </w:t>
            </w:r>
            <w:r w:rsidRPr="003A09E9">
              <w:rPr>
                <w:rFonts w:ascii="Arial" w:hAnsi="Arial" w:cs="Arial"/>
                <w:lang w:val="hu-HU"/>
              </w:rPr>
              <w:t>több</w:t>
            </w:r>
            <w:r w:rsidR="003A09E9" w:rsidRPr="003A09E9">
              <w:rPr>
                <w:rFonts w:ascii="Arial" w:hAnsi="Arial" w:cs="Arial"/>
                <w:bCs/>
                <w:lang w:val="hu-HU"/>
              </w:rPr>
              <w:t>nyelvűsé</w:t>
            </w:r>
            <w:r w:rsidR="003D2F47">
              <w:rPr>
                <w:rFonts w:ascii="Arial" w:hAnsi="Arial" w:cs="Arial"/>
                <w:bCs/>
                <w:lang w:val="hu-HU"/>
              </w:rPr>
              <w:t>g prob</w:t>
            </w:r>
            <w:r w:rsidR="00585F4B">
              <w:rPr>
                <w:rFonts w:ascii="Arial" w:hAnsi="Arial" w:cs="Arial"/>
                <w:bCs/>
                <w:lang w:val="hu-HU"/>
              </w:rPr>
              <w:t>lematikája került terítékre és</w:t>
            </w:r>
            <w:r w:rsidR="003A09E9" w:rsidRPr="003A09E9">
              <w:rPr>
                <w:rFonts w:ascii="Arial" w:hAnsi="Arial" w:cs="Arial"/>
                <w:bCs/>
                <w:lang w:val="hu-HU"/>
              </w:rPr>
              <w:t xml:space="preserve"> eszmecserét folytattunk </w:t>
            </w:r>
            <w:r w:rsidR="003A09E9" w:rsidRPr="003A09E9">
              <w:rPr>
                <w:rFonts w:ascii="Arial" w:hAnsi="Arial" w:cs="Arial"/>
                <w:lang w:val="hu-HU"/>
              </w:rPr>
              <w:t>Európa g</w:t>
            </w:r>
            <w:r w:rsidR="003A09E9" w:rsidRPr="003A09E9">
              <w:rPr>
                <w:rFonts w:ascii="Arial" w:hAnsi="Arial" w:cs="Arial"/>
                <w:bCs/>
                <w:lang w:val="hu-HU"/>
              </w:rPr>
              <w:t xml:space="preserve">azdag nyelvi örökségének védelmét illetően. </w:t>
            </w:r>
            <w:r w:rsidR="003D2F47">
              <w:rPr>
                <w:rFonts w:ascii="Arial" w:hAnsi="Arial" w:cs="Arial"/>
                <w:bCs/>
                <w:lang w:val="hu-HU"/>
              </w:rPr>
              <w:t>A projekt partnerek szervezésében megvalósult villámcsődület nagy népszerűségnek örvendett elsősorb</w:t>
            </w:r>
            <w:r w:rsidR="00301E8E">
              <w:rPr>
                <w:rFonts w:ascii="Arial" w:hAnsi="Arial" w:cs="Arial"/>
                <w:bCs/>
                <w:lang w:val="hu-HU"/>
              </w:rPr>
              <w:t>an a helyi polgárok körében. Ez</w:t>
            </w:r>
            <w:r w:rsidR="003D2F47">
              <w:rPr>
                <w:rFonts w:ascii="Arial" w:hAnsi="Arial" w:cs="Arial"/>
                <w:bCs/>
                <w:lang w:val="hu-HU"/>
              </w:rPr>
              <w:t>u</w:t>
            </w:r>
            <w:r w:rsidR="00301E8E">
              <w:rPr>
                <w:rFonts w:ascii="Arial" w:hAnsi="Arial" w:cs="Arial"/>
                <w:bCs/>
                <w:lang w:val="hu-HU"/>
              </w:rPr>
              <w:t>t</w:t>
            </w:r>
            <w:r w:rsidR="003D2F47">
              <w:rPr>
                <w:rFonts w:ascii="Arial" w:hAnsi="Arial" w:cs="Arial"/>
                <w:bCs/>
                <w:lang w:val="hu-HU"/>
              </w:rPr>
              <w:t>án visszatértünk a szakmai munkához, ahol folytatódott a többnyelvűség témaköre. Műhelymunka keretében ismerkedtünk az idegen</w:t>
            </w:r>
            <w:r w:rsidR="00301E8E">
              <w:rPr>
                <w:rFonts w:ascii="Arial" w:hAnsi="Arial" w:cs="Arial"/>
                <w:bCs/>
                <w:lang w:val="hu-HU"/>
              </w:rPr>
              <w:t xml:space="preserve"> </w:t>
            </w:r>
            <w:proofErr w:type="gramStart"/>
            <w:r w:rsidR="00301E8E">
              <w:rPr>
                <w:rFonts w:ascii="Arial" w:hAnsi="Arial" w:cs="Arial"/>
                <w:bCs/>
                <w:lang w:val="hu-HU"/>
              </w:rPr>
              <w:t xml:space="preserve">nyelv </w:t>
            </w:r>
            <w:r w:rsidR="003D2F47">
              <w:rPr>
                <w:rFonts w:ascii="Arial" w:hAnsi="Arial" w:cs="Arial"/>
                <w:bCs/>
                <w:lang w:val="hu-HU"/>
              </w:rPr>
              <w:t>tanulás</w:t>
            </w:r>
            <w:proofErr w:type="gramEnd"/>
            <w:r w:rsidR="003D2F47">
              <w:rPr>
                <w:rFonts w:ascii="Arial" w:hAnsi="Arial" w:cs="Arial"/>
                <w:bCs/>
                <w:lang w:val="hu-HU"/>
              </w:rPr>
              <w:t xml:space="preserve"> ösztönzésének innovatív módszereivel. </w:t>
            </w:r>
            <w:r w:rsidR="00595AB1">
              <w:rPr>
                <w:rFonts w:ascii="Arial" w:hAnsi="Arial" w:cs="Arial"/>
                <w:bCs/>
                <w:lang w:val="hu-HU"/>
              </w:rPr>
              <w:t>A közvetlen beszélgetések</w:t>
            </w:r>
            <w:r w:rsidR="00251AE2">
              <w:rPr>
                <w:rFonts w:ascii="Arial" w:hAnsi="Arial" w:cs="Arial"/>
                <w:bCs/>
                <w:lang w:val="hu-HU"/>
              </w:rPr>
              <w:t xml:space="preserve"> az esti szabadtéri zen</w:t>
            </w:r>
            <w:r w:rsidR="00585F4B">
              <w:rPr>
                <w:rFonts w:ascii="Arial" w:hAnsi="Arial" w:cs="Arial"/>
                <w:bCs/>
                <w:lang w:val="hu-HU"/>
              </w:rPr>
              <w:t>és program alatt is folytatódtak</w:t>
            </w:r>
            <w:r w:rsidR="00595AB1">
              <w:rPr>
                <w:rFonts w:ascii="Arial" w:hAnsi="Arial" w:cs="Arial"/>
                <w:bCs/>
                <w:lang w:val="hu-HU"/>
              </w:rPr>
              <w:t>.</w:t>
            </w:r>
          </w:p>
          <w:p w:rsidR="00992CC3" w:rsidRDefault="00992CC3" w:rsidP="00992CC3">
            <w:pPr>
              <w:pStyle w:val="Nadpis3"/>
              <w:shd w:val="clear" w:color="auto" w:fill="FFFFFF"/>
              <w:spacing w:before="0" w:after="0"/>
              <w:contextualSpacing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595AB1" w:rsidRDefault="00595AB1" w:rsidP="00992CC3">
            <w:pPr>
              <w:pStyle w:val="Nadpis3"/>
              <w:shd w:val="clear" w:color="auto" w:fill="FFFFFF"/>
              <w:spacing w:before="0" w:after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5AB1">
              <w:rPr>
                <w:rFonts w:ascii="Arial" w:hAnsi="Arial" w:cs="Arial"/>
                <w:sz w:val="22"/>
                <w:szCs w:val="22"/>
              </w:rPr>
              <w:t>2018/08/11-én a téma a </w:t>
            </w:r>
            <w:proofErr w:type="spellStart"/>
            <w:r w:rsidRPr="00595AB1">
              <w:rPr>
                <w:rFonts w:ascii="Arial" w:hAnsi="Arial" w:cs="Arial"/>
                <w:sz w:val="22"/>
                <w:szCs w:val="22"/>
              </w:rPr>
              <w:t>kultúrák</w:t>
            </w:r>
            <w:proofErr w:type="spellEnd"/>
            <w:r w:rsidRPr="00595A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95AB1">
              <w:rPr>
                <w:rFonts w:ascii="Arial" w:hAnsi="Arial" w:cs="Arial"/>
                <w:sz w:val="22"/>
                <w:szCs w:val="22"/>
              </w:rPr>
              <w:t>találkozása</w:t>
            </w:r>
            <w:proofErr w:type="spellEnd"/>
            <w:r w:rsidRPr="00595AB1">
              <w:rPr>
                <w:rFonts w:ascii="Arial" w:hAnsi="Arial" w:cs="Arial"/>
                <w:sz w:val="22"/>
                <w:szCs w:val="22"/>
              </w:rPr>
              <w:t xml:space="preserve"> volt.</w:t>
            </w:r>
          </w:p>
          <w:p w:rsidR="00251AE2" w:rsidRDefault="00301E8E" w:rsidP="00992CC3">
            <w:pPr>
              <w:pStyle w:val="Nadpis3"/>
              <w:shd w:val="clear" w:color="auto" w:fill="FFFFFF"/>
              <w:spacing w:before="0" w:after="0"/>
              <w:contextualSpacing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 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kulturális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programok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előkészítése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már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reggel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elkezdődött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DD7CF1">
              <w:rPr>
                <w:rFonts w:ascii="Arial" w:hAnsi="Arial" w:cs="Arial"/>
                <w:b w:val="0"/>
                <w:sz w:val="22"/>
                <w:szCs w:val="22"/>
              </w:rPr>
              <w:t xml:space="preserve"> A </w:t>
            </w:r>
            <w:proofErr w:type="spellStart"/>
            <w:r w:rsidR="00DD7CF1">
              <w:rPr>
                <w:rFonts w:ascii="Arial" w:hAnsi="Arial" w:cs="Arial"/>
                <w:b w:val="0"/>
                <w:sz w:val="22"/>
                <w:szCs w:val="22"/>
              </w:rPr>
              <w:t>kulturális</w:t>
            </w:r>
            <w:proofErr w:type="spellEnd"/>
            <w:r w:rsidR="00DD7CF1">
              <w:rPr>
                <w:rFonts w:ascii="Arial" w:hAnsi="Arial" w:cs="Arial"/>
                <w:b w:val="0"/>
                <w:sz w:val="22"/>
                <w:szCs w:val="22"/>
              </w:rPr>
              <w:t xml:space="preserve"> kavalkád </w:t>
            </w:r>
            <w:r w:rsidR="00D2539D">
              <w:rPr>
                <w:rFonts w:ascii="Arial" w:hAnsi="Arial" w:cs="Arial"/>
                <w:b w:val="0"/>
                <w:sz w:val="22"/>
                <w:szCs w:val="22"/>
              </w:rPr>
              <w:t>a </w:t>
            </w:r>
            <w:proofErr w:type="spellStart"/>
            <w:r w:rsidR="00D2539D">
              <w:rPr>
                <w:rFonts w:ascii="Arial" w:hAnsi="Arial" w:cs="Arial"/>
                <w:b w:val="0"/>
                <w:sz w:val="22"/>
                <w:szCs w:val="22"/>
              </w:rPr>
              <w:t>partnerek</w:t>
            </w:r>
            <w:proofErr w:type="spellEnd"/>
            <w:r w:rsidR="00D2539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>fellépőinek</w:t>
            </w:r>
            <w:proofErr w:type="spellEnd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>részvételével</w:t>
            </w:r>
            <w:proofErr w:type="spellEnd"/>
            <w:r w:rsidR="00DD7CF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DD7CF1">
              <w:rPr>
                <w:rFonts w:ascii="Arial" w:hAnsi="Arial" w:cs="Arial"/>
                <w:b w:val="0"/>
                <w:sz w:val="22"/>
                <w:szCs w:val="22"/>
              </w:rPr>
              <w:t>és</w:t>
            </w:r>
            <w:proofErr w:type="spellEnd"/>
            <w:r w:rsidR="00DD7CF1">
              <w:rPr>
                <w:rFonts w:ascii="Arial" w:hAnsi="Arial" w:cs="Arial"/>
                <w:b w:val="0"/>
                <w:sz w:val="22"/>
                <w:szCs w:val="22"/>
              </w:rPr>
              <w:t xml:space="preserve"> a </w:t>
            </w:r>
            <w:proofErr w:type="spellStart"/>
            <w:r w:rsidR="00DD7CF1">
              <w:rPr>
                <w:rFonts w:ascii="Arial" w:hAnsi="Arial" w:cs="Arial"/>
                <w:b w:val="0"/>
                <w:sz w:val="22"/>
                <w:szCs w:val="22"/>
              </w:rPr>
              <w:t>helyi</w:t>
            </w:r>
            <w:proofErr w:type="spellEnd"/>
            <w:r w:rsidR="00DD7CF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DD7CF1">
              <w:rPr>
                <w:rFonts w:ascii="Arial" w:hAnsi="Arial" w:cs="Arial"/>
                <w:b w:val="0"/>
                <w:sz w:val="22"/>
                <w:szCs w:val="22"/>
              </w:rPr>
              <w:t>és</w:t>
            </w:r>
            <w:proofErr w:type="spellEnd"/>
            <w:r w:rsidR="00DD7CF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DD7CF1">
              <w:rPr>
                <w:rFonts w:ascii="Arial" w:hAnsi="Arial" w:cs="Arial"/>
                <w:b w:val="0"/>
                <w:sz w:val="22"/>
                <w:szCs w:val="22"/>
              </w:rPr>
              <w:t>térségi</w:t>
            </w:r>
            <w:proofErr w:type="spellEnd"/>
            <w:r w:rsidR="00DD7CF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DD7CF1">
              <w:rPr>
                <w:rFonts w:ascii="Arial" w:hAnsi="Arial" w:cs="Arial"/>
                <w:b w:val="0"/>
                <w:sz w:val="22"/>
                <w:szCs w:val="22"/>
              </w:rPr>
              <w:t>előadók</w:t>
            </w:r>
            <w:proofErr w:type="spellEnd"/>
            <w:r w:rsidR="00DD7CF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DD7CF1">
              <w:rPr>
                <w:rFonts w:ascii="Arial" w:hAnsi="Arial" w:cs="Arial"/>
                <w:b w:val="0"/>
                <w:sz w:val="22"/>
                <w:szCs w:val="22"/>
              </w:rPr>
              <w:t>részvételével</w:t>
            </w:r>
            <w:proofErr w:type="spellEnd"/>
            <w:r w:rsidR="00DD7CF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DD7CF1">
              <w:rPr>
                <w:rFonts w:ascii="Arial" w:hAnsi="Arial" w:cs="Arial"/>
                <w:b w:val="0"/>
                <w:sz w:val="22"/>
                <w:szCs w:val="22"/>
              </w:rPr>
              <w:t>zajlott</w:t>
            </w:r>
            <w:proofErr w:type="spellEnd"/>
            <w:r w:rsidR="00DD7CF1"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  <w:proofErr w:type="spellStart"/>
            <w:r w:rsidR="00DD7CF1">
              <w:rPr>
                <w:rFonts w:ascii="Arial" w:hAnsi="Arial" w:cs="Arial"/>
                <w:b w:val="0"/>
                <w:sz w:val="22"/>
                <w:szCs w:val="22"/>
              </w:rPr>
              <w:t>Kísérő</w:t>
            </w:r>
            <w:proofErr w:type="spellEnd"/>
            <w:r w:rsidR="00DD7CF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DD7CF1">
              <w:rPr>
                <w:rFonts w:ascii="Arial" w:hAnsi="Arial" w:cs="Arial"/>
                <w:b w:val="0"/>
                <w:sz w:val="22"/>
                <w:szCs w:val="22"/>
              </w:rPr>
              <w:t>programként</w:t>
            </w:r>
            <w:proofErr w:type="spellEnd"/>
            <w:r w:rsidR="00DD7CF1">
              <w:rPr>
                <w:rFonts w:ascii="Arial" w:hAnsi="Arial" w:cs="Arial"/>
                <w:b w:val="0"/>
                <w:sz w:val="22"/>
                <w:szCs w:val="22"/>
              </w:rPr>
              <w:t xml:space="preserve"> a </w:t>
            </w:r>
            <w:proofErr w:type="spellStart"/>
            <w:r w:rsidR="00DD7CF1">
              <w:rPr>
                <w:rFonts w:ascii="Arial" w:hAnsi="Arial" w:cs="Arial"/>
                <w:b w:val="0"/>
                <w:sz w:val="22"/>
                <w:szCs w:val="22"/>
              </w:rPr>
              <w:t>vendégek</w:t>
            </w:r>
            <w:proofErr w:type="spellEnd"/>
            <w:r w:rsidR="00DD7CF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585F4B">
              <w:rPr>
                <w:rFonts w:ascii="Arial" w:hAnsi="Arial" w:cs="Arial"/>
                <w:b w:val="0"/>
                <w:sz w:val="22"/>
                <w:szCs w:val="22"/>
              </w:rPr>
              <w:t>kóstolót</w:t>
            </w:r>
            <w:proofErr w:type="spellEnd"/>
            <w:r w:rsidR="00DD7CF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DD7CF1">
              <w:rPr>
                <w:rFonts w:ascii="Arial" w:hAnsi="Arial" w:cs="Arial"/>
                <w:b w:val="0"/>
                <w:sz w:val="22"/>
                <w:szCs w:val="22"/>
              </w:rPr>
              <w:t>kínáltak</w:t>
            </w:r>
            <w:proofErr w:type="spellEnd"/>
            <w:r w:rsidR="00DD7CF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251AE2">
              <w:rPr>
                <w:rFonts w:ascii="Arial" w:hAnsi="Arial" w:cs="Arial"/>
                <w:b w:val="0"/>
                <w:sz w:val="22"/>
                <w:szCs w:val="22"/>
              </w:rPr>
              <w:t>a </w:t>
            </w:r>
            <w:proofErr w:type="spellStart"/>
            <w:r w:rsidR="00251AE2">
              <w:rPr>
                <w:rFonts w:ascii="Arial" w:hAnsi="Arial" w:cs="Arial"/>
                <w:b w:val="0"/>
                <w:sz w:val="22"/>
                <w:szCs w:val="22"/>
              </w:rPr>
              <w:t>rájuk</w:t>
            </w:r>
            <w:proofErr w:type="spellEnd"/>
            <w:r w:rsidR="00251AE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251AE2">
              <w:rPr>
                <w:rFonts w:ascii="Arial" w:hAnsi="Arial" w:cs="Arial"/>
                <w:b w:val="0"/>
                <w:sz w:val="22"/>
                <w:szCs w:val="22"/>
              </w:rPr>
              <w:t>jellemző</w:t>
            </w:r>
            <w:proofErr w:type="spellEnd"/>
            <w:r w:rsidR="00251AE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251AE2">
              <w:rPr>
                <w:rFonts w:ascii="Arial" w:hAnsi="Arial" w:cs="Arial"/>
                <w:b w:val="0"/>
                <w:sz w:val="22"/>
                <w:szCs w:val="22"/>
              </w:rPr>
              <w:t>ételekből</w:t>
            </w:r>
            <w:proofErr w:type="spellEnd"/>
            <w:r w:rsidR="00251AE2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proofErr w:type="spellStart"/>
            <w:r w:rsidR="00251AE2">
              <w:rPr>
                <w:rFonts w:ascii="Arial" w:hAnsi="Arial" w:cs="Arial"/>
                <w:b w:val="0"/>
                <w:sz w:val="22"/>
                <w:szCs w:val="22"/>
              </w:rPr>
              <w:t>ami</w:t>
            </w:r>
            <w:proofErr w:type="spellEnd"/>
            <w:r w:rsidR="00251AE2">
              <w:rPr>
                <w:rFonts w:ascii="Arial" w:hAnsi="Arial" w:cs="Arial"/>
                <w:b w:val="0"/>
                <w:sz w:val="22"/>
                <w:szCs w:val="22"/>
              </w:rPr>
              <w:t xml:space="preserve"> a </w:t>
            </w:r>
            <w:proofErr w:type="spellStart"/>
            <w:r w:rsidR="00251AE2">
              <w:rPr>
                <w:rFonts w:ascii="Arial" w:hAnsi="Arial" w:cs="Arial"/>
                <w:b w:val="0"/>
                <w:sz w:val="22"/>
                <w:szCs w:val="22"/>
              </w:rPr>
              <w:t>közönség</w:t>
            </w:r>
            <w:proofErr w:type="spellEnd"/>
            <w:r w:rsidR="00251AE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251AE2">
              <w:rPr>
                <w:rFonts w:ascii="Arial" w:hAnsi="Arial" w:cs="Arial"/>
                <w:b w:val="0"/>
                <w:sz w:val="22"/>
                <w:szCs w:val="22"/>
              </w:rPr>
              <w:t>sorában</w:t>
            </w:r>
            <w:proofErr w:type="spellEnd"/>
            <w:r w:rsidR="00251AE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251AE2">
              <w:rPr>
                <w:rFonts w:ascii="Arial" w:hAnsi="Arial" w:cs="Arial"/>
                <w:b w:val="0"/>
                <w:sz w:val="22"/>
                <w:szCs w:val="22"/>
              </w:rPr>
              <w:t>nagy</w:t>
            </w:r>
            <w:proofErr w:type="spellEnd"/>
            <w:r w:rsidR="00251AE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251AE2">
              <w:rPr>
                <w:rFonts w:ascii="Arial" w:hAnsi="Arial" w:cs="Arial"/>
                <w:b w:val="0"/>
                <w:sz w:val="22"/>
                <w:szCs w:val="22"/>
              </w:rPr>
              <w:t>népszerűségnek</w:t>
            </w:r>
            <w:proofErr w:type="spellEnd"/>
            <w:r w:rsidR="00251AE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251AE2">
              <w:rPr>
                <w:rFonts w:ascii="Arial" w:hAnsi="Arial" w:cs="Arial"/>
                <w:b w:val="0"/>
                <w:sz w:val="22"/>
                <w:szCs w:val="22"/>
              </w:rPr>
              <w:t>örvendett</w:t>
            </w:r>
            <w:proofErr w:type="spellEnd"/>
            <w:r w:rsidR="00251AE2"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>A </w:t>
            </w:r>
            <w:proofErr w:type="spellStart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>késődélutáni</w:t>
            </w:r>
            <w:proofErr w:type="spellEnd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>órákban</w:t>
            </w:r>
            <w:proofErr w:type="spellEnd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>került</w:t>
            </w:r>
            <w:proofErr w:type="spellEnd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>sor</w:t>
            </w:r>
            <w:proofErr w:type="spellEnd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>új</w:t>
            </w:r>
            <w:proofErr w:type="spellEnd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>növények</w:t>
            </w:r>
            <w:proofErr w:type="spellEnd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>kiültetésére</w:t>
            </w:r>
            <w:proofErr w:type="spellEnd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>az</w:t>
            </w:r>
            <w:proofErr w:type="spellEnd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>Európai</w:t>
            </w:r>
            <w:proofErr w:type="spellEnd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>ízek</w:t>
            </w:r>
            <w:proofErr w:type="spellEnd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>parkjába</w:t>
            </w:r>
            <w:proofErr w:type="spellEnd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>. A park a </w:t>
            </w:r>
            <w:proofErr w:type="spellStart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>település</w:t>
            </w:r>
            <w:proofErr w:type="spellEnd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>előző</w:t>
            </w:r>
            <w:proofErr w:type="spellEnd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>sikeres</w:t>
            </w:r>
            <w:proofErr w:type="spellEnd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 xml:space="preserve"> Európa a </w:t>
            </w:r>
            <w:proofErr w:type="spellStart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>polgárokért</w:t>
            </w:r>
            <w:proofErr w:type="spellEnd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>pályázata</w:t>
            </w:r>
            <w:proofErr w:type="spellEnd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>keretén</w:t>
            </w:r>
            <w:proofErr w:type="spellEnd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>belül</w:t>
            </w:r>
            <w:proofErr w:type="spellEnd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>kerül</w:t>
            </w:r>
            <w:proofErr w:type="spellEnd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>kialakításra</w:t>
            </w:r>
            <w:proofErr w:type="spellEnd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>és</w:t>
            </w:r>
            <w:proofErr w:type="spellEnd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 xml:space="preserve"> a projekt </w:t>
            </w:r>
            <w:proofErr w:type="spellStart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>partnerek</w:t>
            </w:r>
            <w:proofErr w:type="spellEnd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>minden</w:t>
            </w:r>
            <w:proofErr w:type="spellEnd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>további</w:t>
            </w:r>
            <w:proofErr w:type="spellEnd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D430A5" w:rsidRPr="00D430A5">
              <w:rPr>
                <w:rFonts w:ascii="Arial" w:hAnsi="Arial" w:cs="Arial"/>
                <w:b w:val="0"/>
                <w:sz w:val="22"/>
                <w:szCs w:val="22"/>
              </w:rPr>
              <w:t>t</w:t>
            </w:r>
            <w:r w:rsidR="00D2539D">
              <w:rPr>
                <w:rFonts w:ascii="Arial" w:hAnsi="Arial" w:cs="Arial"/>
                <w:b w:val="0"/>
                <w:sz w:val="22"/>
                <w:szCs w:val="22"/>
              </w:rPr>
              <w:t>alálkozása</w:t>
            </w:r>
            <w:proofErr w:type="spellEnd"/>
            <w:r w:rsidR="00D2539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D2539D">
              <w:rPr>
                <w:rFonts w:ascii="Arial" w:hAnsi="Arial" w:cs="Arial"/>
                <w:b w:val="0"/>
                <w:sz w:val="22"/>
                <w:szCs w:val="22"/>
              </w:rPr>
              <w:t>során</w:t>
            </w:r>
            <w:proofErr w:type="spellEnd"/>
            <w:r w:rsidR="00D2539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D2539D">
              <w:rPr>
                <w:rFonts w:ascii="Arial" w:hAnsi="Arial" w:cs="Arial"/>
                <w:b w:val="0"/>
                <w:sz w:val="22"/>
                <w:szCs w:val="22"/>
              </w:rPr>
              <w:t>új</w:t>
            </w:r>
            <w:proofErr w:type="spellEnd"/>
            <w:r w:rsidR="00D2539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D2539D">
              <w:rPr>
                <w:rFonts w:ascii="Arial" w:hAnsi="Arial" w:cs="Arial"/>
                <w:b w:val="0"/>
                <w:sz w:val="22"/>
                <w:szCs w:val="22"/>
              </w:rPr>
              <w:t>növényeket</w:t>
            </w:r>
            <w:proofErr w:type="spellEnd"/>
            <w:r w:rsidR="00D430A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D430A5">
              <w:rPr>
                <w:rFonts w:ascii="Arial" w:hAnsi="Arial" w:cs="Arial"/>
                <w:b w:val="0"/>
                <w:sz w:val="22"/>
                <w:szCs w:val="22"/>
              </w:rPr>
              <w:t>ültetnek</w:t>
            </w:r>
            <w:proofErr w:type="spellEnd"/>
            <w:r w:rsidR="00D430A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D430A5">
              <w:rPr>
                <w:rFonts w:ascii="Arial" w:hAnsi="Arial" w:cs="Arial"/>
                <w:b w:val="0"/>
                <w:sz w:val="22"/>
                <w:szCs w:val="22"/>
              </w:rPr>
              <w:t>el</w:t>
            </w:r>
            <w:proofErr w:type="spellEnd"/>
            <w:r w:rsidR="00D430A5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proofErr w:type="spellStart"/>
            <w:r w:rsidR="00D430A5">
              <w:rPr>
                <w:rFonts w:ascii="Arial" w:hAnsi="Arial" w:cs="Arial"/>
                <w:b w:val="0"/>
                <w:sz w:val="22"/>
                <w:szCs w:val="22"/>
              </w:rPr>
              <w:t>hogy</w:t>
            </w:r>
            <w:proofErr w:type="spellEnd"/>
            <w:r w:rsidR="00D430A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D430A5">
              <w:rPr>
                <w:rFonts w:ascii="Arial" w:hAnsi="Arial" w:cs="Arial"/>
                <w:b w:val="0"/>
                <w:sz w:val="22"/>
                <w:szCs w:val="22"/>
              </w:rPr>
              <w:t>ezzel</w:t>
            </w:r>
            <w:proofErr w:type="spellEnd"/>
            <w:r w:rsidR="00D430A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D430A5">
              <w:rPr>
                <w:rFonts w:ascii="Arial" w:hAnsi="Arial" w:cs="Arial"/>
                <w:b w:val="0"/>
                <w:sz w:val="22"/>
                <w:szCs w:val="22"/>
              </w:rPr>
              <w:t>is</w:t>
            </w:r>
            <w:proofErr w:type="spellEnd"/>
            <w:r w:rsidR="00D430A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D430A5">
              <w:rPr>
                <w:rFonts w:ascii="Arial" w:hAnsi="Arial" w:cs="Arial"/>
                <w:b w:val="0"/>
                <w:sz w:val="22"/>
                <w:szCs w:val="22"/>
              </w:rPr>
              <w:t>jelezzék</w:t>
            </w:r>
            <w:proofErr w:type="spellEnd"/>
            <w:r w:rsidR="00D430A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D430A5">
              <w:rPr>
                <w:rFonts w:ascii="Arial" w:hAnsi="Arial" w:cs="Arial"/>
                <w:b w:val="0"/>
                <w:sz w:val="22"/>
                <w:szCs w:val="22"/>
              </w:rPr>
              <w:t>a</w:t>
            </w:r>
            <w:r w:rsidR="00251AE2">
              <w:rPr>
                <w:rFonts w:ascii="Arial" w:hAnsi="Arial" w:cs="Arial"/>
                <w:b w:val="0"/>
                <w:sz w:val="22"/>
                <w:szCs w:val="22"/>
              </w:rPr>
              <w:t>z</w:t>
            </w:r>
            <w:proofErr w:type="spellEnd"/>
            <w:r w:rsidR="00251AE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251AE2">
              <w:rPr>
                <w:rFonts w:ascii="Arial" w:hAnsi="Arial" w:cs="Arial"/>
                <w:b w:val="0"/>
                <w:sz w:val="22"/>
                <w:szCs w:val="22"/>
              </w:rPr>
              <w:t>európai</w:t>
            </w:r>
            <w:proofErr w:type="spellEnd"/>
            <w:r w:rsidR="00D430A5">
              <w:rPr>
                <w:rFonts w:ascii="Arial" w:hAnsi="Arial" w:cs="Arial"/>
                <w:b w:val="0"/>
                <w:sz w:val="22"/>
                <w:szCs w:val="22"/>
              </w:rPr>
              <w:t> </w:t>
            </w:r>
            <w:proofErr w:type="spellStart"/>
            <w:r w:rsidR="00D430A5">
              <w:rPr>
                <w:rFonts w:ascii="Arial" w:hAnsi="Arial" w:cs="Arial"/>
                <w:b w:val="0"/>
                <w:sz w:val="22"/>
                <w:szCs w:val="22"/>
              </w:rPr>
              <w:t>nemzetek</w:t>
            </w:r>
            <w:proofErr w:type="spellEnd"/>
            <w:r w:rsidR="00D430A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251AE2">
              <w:rPr>
                <w:rFonts w:ascii="Arial" w:hAnsi="Arial" w:cs="Arial"/>
                <w:b w:val="0"/>
                <w:sz w:val="22"/>
                <w:szCs w:val="22"/>
              </w:rPr>
              <w:t>összetartozását</w:t>
            </w:r>
            <w:proofErr w:type="spellEnd"/>
            <w:r w:rsidR="00251AE2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251AE2" w:rsidRDefault="00251AE2" w:rsidP="00992CC3">
            <w:pPr>
              <w:pStyle w:val="Nadpis3"/>
              <w:shd w:val="clear" w:color="auto" w:fill="FFFFFF"/>
              <w:spacing w:before="0" w:after="0"/>
              <w:contextualSpacing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251AE2" w:rsidRDefault="00251AE2" w:rsidP="00992CC3">
            <w:pPr>
              <w:pStyle w:val="Nadpis3"/>
              <w:shd w:val="clear" w:color="auto" w:fill="FFFFFF"/>
              <w:spacing w:before="0" w:after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1AE2">
              <w:rPr>
                <w:rFonts w:ascii="Arial" w:hAnsi="Arial" w:cs="Arial"/>
                <w:sz w:val="22"/>
                <w:szCs w:val="22"/>
              </w:rPr>
              <w:t xml:space="preserve">2018/08/12-én a téma a </w:t>
            </w:r>
            <w:proofErr w:type="spellStart"/>
            <w:r w:rsidRPr="00251AE2">
              <w:rPr>
                <w:rFonts w:ascii="Arial" w:hAnsi="Arial" w:cs="Arial"/>
                <w:sz w:val="22"/>
                <w:szCs w:val="22"/>
              </w:rPr>
              <w:t>közös</w:t>
            </w:r>
            <w:proofErr w:type="spellEnd"/>
            <w:r w:rsidRPr="00251A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1AE2">
              <w:rPr>
                <w:rFonts w:ascii="Arial" w:hAnsi="Arial" w:cs="Arial"/>
                <w:sz w:val="22"/>
                <w:szCs w:val="22"/>
              </w:rPr>
              <w:t>európai</w:t>
            </w:r>
            <w:proofErr w:type="spellEnd"/>
            <w:r w:rsidRPr="00251A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1AE2">
              <w:rPr>
                <w:rFonts w:ascii="Arial" w:hAnsi="Arial" w:cs="Arial"/>
                <w:sz w:val="22"/>
                <w:szCs w:val="22"/>
              </w:rPr>
              <w:t>jövőkép</w:t>
            </w:r>
            <w:proofErr w:type="spellEnd"/>
            <w:r w:rsidRPr="00251A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1AE2">
              <w:rPr>
                <w:rFonts w:ascii="Arial" w:hAnsi="Arial" w:cs="Arial"/>
                <w:sz w:val="22"/>
                <w:szCs w:val="22"/>
              </w:rPr>
              <w:t>kialakítása</w:t>
            </w:r>
            <w:proofErr w:type="spellEnd"/>
            <w:r w:rsidRPr="00251AE2">
              <w:rPr>
                <w:rFonts w:ascii="Arial" w:hAnsi="Arial" w:cs="Arial"/>
                <w:sz w:val="22"/>
                <w:szCs w:val="22"/>
              </w:rPr>
              <w:t xml:space="preserve"> volt</w:t>
            </w:r>
          </w:p>
          <w:p w:rsidR="00992CC3" w:rsidRPr="005B056E" w:rsidRDefault="00251AE2" w:rsidP="00251AE2">
            <w:pPr>
              <w:pStyle w:val="Nadpis3"/>
              <w:shd w:val="clear" w:color="auto" w:fill="FFFFFF"/>
              <w:spacing w:before="0" w:after="0"/>
              <w:contextualSpacing/>
              <w:jc w:val="both"/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hu-HU"/>
              </w:rPr>
              <w:t>Délelőtt</w:t>
            </w:r>
            <w:r w:rsidRPr="00251AE2">
              <w:rPr>
                <w:rFonts w:ascii="Arial" w:hAnsi="Arial" w:cs="Arial"/>
                <w:b w:val="0"/>
                <w:bCs w:val="0"/>
                <w:sz w:val="22"/>
                <w:szCs w:val="22"/>
                <w:lang w:val="hu-HU"/>
              </w:rPr>
              <w:t xml:space="preserve"> a szociális párbeszéd keretén belül kerestük a leghatékonyabb európai szociális modellt, amit az egyes projekt partnerek saját körülményeikhez ig</w:t>
            </w:r>
            <w:r w:rsidR="00585F4B">
              <w:rPr>
                <w:rFonts w:ascii="Arial" w:hAnsi="Arial" w:cs="Arial"/>
                <w:b w:val="0"/>
                <w:bCs w:val="0"/>
                <w:sz w:val="22"/>
                <w:szCs w:val="22"/>
                <w:lang w:val="hu-HU"/>
              </w:rPr>
              <w:t>azítva sikeresen hasznosíthatnának a jövőben.</w:t>
            </w:r>
            <w:r>
              <w:rPr>
                <w:rFonts w:ascii="Arial" w:hAnsi="Arial" w:cs="Arial"/>
                <w:bCs w:val="0"/>
                <w:lang w:val="hu-HU"/>
              </w:rPr>
              <w:t xml:space="preserve"> </w:t>
            </w:r>
            <w:r w:rsidRPr="00251AE2">
              <w:rPr>
                <w:rFonts w:ascii="Arial" w:hAnsi="Arial" w:cs="Arial"/>
                <w:b w:val="0"/>
                <w:bCs w:val="0"/>
                <w:sz w:val="22"/>
                <w:szCs w:val="22"/>
                <w:lang w:val="hu-HU"/>
              </w:rPr>
              <w:t xml:space="preserve">A projekt partnerek bemutatták tapasztalataikat hogyan lehet a versenyképesség növelése mellett </w:t>
            </w:r>
            <w:r w:rsidR="00585F4B">
              <w:rPr>
                <w:rFonts w:ascii="Arial" w:hAnsi="Arial" w:cs="Arial"/>
                <w:b w:val="0"/>
                <w:bCs w:val="0"/>
                <w:sz w:val="22"/>
                <w:szCs w:val="22"/>
                <w:lang w:val="hu-HU"/>
              </w:rPr>
              <w:t>figyelembe venni</w:t>
            </w:r>
            <w:r w:rsidRPr="00251AE2">
              <w:rPr>
                <w:rFonts w:ascii="Arial" w:hAnsi="Arial" w:cs="Arial"/>
                <w:b w:val="0"/>
                <w:bCs w:val="0"/>
                <w:sz w:val="22"/>
                <w:szCs w:val="22"/>
                <w:lang w:val="hu-HU"/>
              </w:rPr>
              <w:t xml:space="preserve"> a méltányossági szempo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hu-HU"/>
              </w:rPr>
              <w:t>ntokat</w:t>
            </w:r>
            <w:r w:rsidR="00585F4B">
              <w:rPr>
                <w:rFonts w:ascii="Arial" w:hAnsi="Arial" w:cs="Arial"/>
                <w:b w:val="0"/>
                <w:bCs w:val="0"/>
                <w:sz w:val="22"/>
                <w:szCs w:val="22"/>
                <w:lang w:val="hu-HU"/>
              </w:rPr>
              <w:t xml:space="preserve"> is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hu-HU"/>
              </w:rPr>
              <w:t xml:space="preserve"> Ezt követően </w:t>
            </w:r>
            <w:r w:rsidRPr="00251AE2">
              <w:rPr>
                <w:rFonts w:ascii="Arial" w:hAnsi="Arial" w:cs="Arial"/>
                <w:b w:val="0"/>
                <w:bCs w:val="0"/>
                <w:sz w:val="22"/>
                <w:szCs w:val="22"/>
                <w:lang w:val="hu-HU"/>
              </w:rPr>
              <w:t xml:space="preserve">Kétsebességes Európa? </w:t>
            </w:r>
            <w:r w:rsidR="00585F4B">
              <w:rPr>
                <w:rFonts w:ascii="Arial" w:hAnsi="Arial" w:cs="Arial"/>
                <w:b w:val="0"/>
                <w:bCs w:val="0"/>
                <w:sz w:val="22"/>
                <w:szCs w:val="22"/>
                <w:lang w:val="hu-HU"/>
              </w:rPr>
              <w:t xml:space="preserve">c. vita folyt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hu-HU"/>
              </w:rPr>
              <w:t xml:space="preserve">a közös </w:t>
            </w:r>
            <w:r w:rsidR="00585F4B">
              <w:rPr>
                <w:rFonts w:ascii="Arial" w:hAnsi="Arial" w:cs="Arial"/>
                <w:b w:val="0"/>
                <w:bCs w:val="0"/>
                <w:sz w:val="22"/>
                <w:szCs w:val="22"/>
                <w:lang w:val="hu-HU"/>
              </w:rPr>
              <w:t>európai jövőkép kialakítása érdekében.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hu-HU"/>
              </w:rPr>
              <w:t xml:space="preserve"> A rendezvénysorozat a pályázat eredményeinek kiértékelésével és az együttműködési célok és tevékenységek meghatározásával zárult. </w:t>
            </w:r>
          </w:p>
          <w:p w:rsidR="00734904" w:rsidRPr="005B056E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noProof w:val="0"/>
                <w:lang w:val="hu-HU" w:eastAsia="en-GB"/>
              </w:rPr>
            </w:pPr>
          </w:p>
        </w:tc>
      </w:tr>
    </w:tbl>
    <w:p w:rsidR="00D0280B" w:rsidRPr="005B056E" w:rsidRDefault="00D0280B" w:rsidP="001F1D2C">
      <w:pPr>
        <w:pStyle w:val="Default"/>
        <w:spacing w:before="240"/>
        <w:jc w:val="both"/>
        <w:rPr>
          <w:color w:val="auto"/>
          <w:sz w:val="18"/>
          <w:szCs w:val="18"/>
          <w:lang w:val="hu-HU"/>
        </w:rPr>
      </w:pPr>
    </w:p>
    <w:sectPr w:rsidR="00D0280B" w:rsidRPr="005B056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F87" w:rsidRDefault="00AC6F87" w:rsidP="00E81594">
      <w:r>
        <w:separator/>
      </w:r>
    </w:p>
  </w:endnote>
  <w:endnote w:type="continuationSeparator" w:id="0">
    <w:p w:rsidR="00AC6F87" w:rsidRDefault="00AC6F87" w:rsidP="00E8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F87" w:rsidRDefault="00AC6F87" w:rsidP="00E81594">
      <w:r>
        <w:separator/>
      </w:r>
    </w:p>
  </w:footnote>
  <w:footnote w:type="continuationSeparator" w:id="0">
    <w:p w:rsidR="00AC6F87" w:rsidRDefault="00AC6F87" w:rsidP="00E81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C7191D"/>
    <w:rsid w:val="0001630D"/>
    <w:rsid w:val="0001719C"/>
    <w:rsid w:val="00020FCF"/>
    <w:rsid w:val="00025FB9"/>
    <w:rsid w:val="00027463"/>
    <w:rsid w:val="0003432C"/>
    <w:rsid w:val="00034C2E"/>
    <w:rsid w:val="00035172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25FF"/>
    <w:rsid w:val="00163CEE"/>
    <w:rsid w:val="00170851"/>
    <w:rsid w:val="001721E4"/>
    <w:rsid w:val="0017353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E70DD"/>
    <w:rsid w:val="001F1D2C"/>
    <w:rsid w:val="001F5A99"/>
    <w:rsid w:val="0020728B"/>
    <w:rsid w:val="002139A7"/>
    <w:rsid w:val="002519CF"/>
    <w:rsid w:val="00251AE2"/>
    <w:rsid w:val="00264A88"/>
    <w:rsid w:val="00266029"/>
    <w:rsid w:val="0027262F"/>
    <w:rsid w:val="002742B1"/>
    <w:rsid w:val="002744E6"/>
    <w:rsid w:val="0027596E"/>
    <w:rsid w:val="00283167"/>
    <w:rsid w:val="002865BE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1E8E"/>
    <w:rsid w:val="00307BAE"/>
    <w:rsid w:val="00307E40"/>
    <w:rsid w:val="00320C0E"/>
    <w:rsid w:val="003256A2"/>
    <w:rsid w:val="0033049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A09E9"/>
    <w:rsid w:val="003B418E"/>
    <w:rsid w:val="003B69DE"/>
    <w:rsid w:val="003D084C"/>
    <w:rsid w:val="003D2F47"/>
    <w:rsid w:val="003E3A7C"/>
    <w:rsid w:val="003E75B6"/>
    <w:rsid w:val="003E7BE7"/>
    <w:rsid w:val="003F3222"/>
    <w:rsid w:val="00402F14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3518D"/>
    <w:rsid w:val="00546789"/>
    <w:rsid w:val="005711C8"/>
    <w:rsid w:val="005719AD"/>
    <w:rsid w:val="00573E9B"/>
    <w:rsid w:val="00585F4B"/>
    <w:rsid w:val="00595AB1"/>
    <w:rsid w:val="005B056E"/>
    <w:rsid w:val="005B2DC9"/>
    <w:rsid w:val="005C3A9F"/>
    <w:rsid w:val="006004C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36CF7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2B6"/>
    <w:rsid w:val="00766E0A"/>
    <w:rsid w:val="00770CEA"/>
    <w:rsid w:val="00773FA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3DF8"/>
    <w:rsid w:val="008A5268"/>
    <w:rsid w:val="008B5037"/>
    <w:rsid w:val="008F444E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2CC3"/>
    <w:rsid w:val="009975BE"/>
    <w:rsid w:val="00997E07"/>
    <w:rsid w:val="00997E14"/>
    <w:rsid w:val="009B03A2"/>
    <w:rsid w:val="009C3E2B"/>
    <w:rsid w:val="009C4248"/>
    <w:rsid w:val="009E0CBB"/>
    <w:rsid w:val="00A012FB"/>
    <w:rsid w:val="00A05232"/>
    <w:rsid w:val="00A05D65"/>
    <w:rsid w:val="00A13E5B"/>
    <w:rsid w:val="00A16CA1"/>
    <w:rsid w:val="00A20600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B453A"/>
    <w:rsid w:val="00AC4A55"/>
    <w:rsid w:val="00AC6F87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1910"/>
    <w:rsid w:val="00CA328C"/>
    <w:rsid w:val="00CA389A"/>
    <w:rsid w:val="00CB16BB"/>
    <w:rsid w:val="00CB363D"/>
    <w:rsid w:val="00CC4EBA"/>
    <w:rsid w:val="00CF0391"/>
    <w:rsid w:val="00CF0568"/>
    <w:rsid w:val="00D0280B"/>
    <w:rsid w:val="00D03AFA"/>
    <w:rsid w:val="00D03FFB"/>
    <w:rsid w:val="00D076AF"/>
    <w:rsid w:val="00D15D3B"/>
    <w:rsid w:val="00D23B40"/>
    <w:rsid w:val="00D2539D"/>
    <w:rsid w:val="00D26109"/>
    <w:rsid w:val="00D328CA"/>
    <w:rsid w:val="00D35624"/>
    <w:rsid w:val="00D430A5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D7CF1"/>
    <w:rsid w:val="00DE01C2"/>
    <w:rsid w:val="00DE4207"/>
    <w:rsid w:val="00E0735A"/>
    <w:rsid w:val="00E336C8"/>
    <w:rsid w:val="00E64D12"/>
    <w:rsid w:val="00E72073"/>
    <w:rsid w:val="00E72364"/>
    <w:rsid w:val="00E81594"/>
    <w:rsid w:val="00E8725E"/>
    <w:rsid w:val="00E91999"/>
    <w:rsid w:val="00E94394"/>
    <w:rsid w:val="00EA049A"/>
    <w:rsid w:val="00EA0DC4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3">
    <w:name w:val="heading 3"/>
    <w:basedOn w:val="Normlny"/>
    <w:link w:val="Nadpis3Char"/>
    <w:uiPriority w:val="9"/>
    <w:qFormat/>
    <w:rsid w:val="00992CC3"/>
    <w:pPr>
      <w:spacing w:before="278" w:after="278"/>
      <w:outlineLvl w:val="2"/>
    </w:pPr>
    <w:rPr>
      <w:b/>
      <w:bCs/>
      <w:color w:val="000000"/>
      <w:sz w:val="27"/>
      <w:szCs w:val="27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outhaf0part">
    <w:name w:val="youth.af.0.par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ny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textovprepojenie">
    <w:name w:val="Hyperlink"/>
    <w:basedOn w:val="Predvolenpsmoodseku"/>
    <w:rsid w:val="00C719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kaznapoznmkupodiarou">
    <w:name w:val="footnote reference"/>
    <w:basedOn w:val="Predvolenpsmoodseku"/>
    <w:uiPriority w:val="99"/>
    <w:semiHidden/>
    <w:rsid w:val="00E81594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iln">
    <w:name w:val="Strong"/>
    <w:basedOn w:val="Predvolenpsmoodseku"/>
    <w:uiPriority w:val="22"/>
    <w:qFormat/>
    <w:rsid w:val="00E81594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D23B4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Predvolenpsmoodseku"/>
    <w:rsid w:val="00927012"/>
  </w:style>
  <w:style w:type="character" w:customStyle="1" w:styleId="hps">
    <w:name w:val="hps"/>
    <w:basedOn w:val="Predvolenpsmoodseku"/>
    <w:rsid w:val="00927012"/>
  </w:style>
  <w:style w:type="paragraph" w:styleId="Bezriadkovania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Normlny"/>
    <w:rsid w:val="0001630D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92CC3"/>
    <w:rPr>
      <w:rFonts w:ascii="Times New Roman" w:eastAsia="Times New Roman" w:hAnsi="Times New Roman" w:cs="Times New Roman"/>
      <w:b/>
      <w:bCs/>
      <w:color w:val="000000"/>
      <w:sz w:val="27"/>
      <w:szCs w:val="27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250BD-B2A3-4F56-A34B-B084695F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RRA Stredné Poiplie</cp:lastModifiedBy>
  <cp:revision>3</cp:revision>
  <cp:lastPrinted>2013-03-18T09:44:00Z</cp:lastPrinted>
  <dcterms:created xsi:type="dcterms:W3CDTF">2018-09-18T09:44:00Z</dcterms:created>
  <dcterms:modified xsi:type="dcterms:W3CDTF">2018-09-18T09:49:00Z</dcterms:modified>
</cp:coreProperties>
</file>